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0D" w:rsidRDefault="00870306">
      <w:pPr>
        <w:jc w:val="center"/>
      </w:pPr>
      <w:r>
        <w:rPr>
          <w:rFonts w:hint="eastAsia"/>
        </w:rPr>
        <w:t>富顺县晨光医院关于“办公用品等货物”的参数配置和报价表</w:t>
      </w:r>
    </w:p>
    <w:tbl>
      <w:tblPr>
        <w:tblW w:w="5000" w:type="pct"/>
        <w:tblLayout w:type="fixed"/>
        <w:tblLook w:val="04A0"/>
      </w:tblPr>
      <w:tblGrid>
        <w:gridCol w:w="566"/>
        <w:gridCol w:w="2451"/>
        <w:gridCol w:w="2392"/>
        <w:gridCol w:w="2124"/>
        <w:gridCol w:w="759"/>
        <w:gridCol w:w="487"/>
        <w:gridCol w:w="487"/>
        <w:gridCol w:w="487"/>
        <w:gridCol w:w="1031"/>
      </w:tblGrid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品目名称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参数配置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报价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报价响应要求</w:t>
            </w: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抽杆夹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1.0实色18丝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抽杆夹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1.5透明磨砂片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文件夹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标准强力单夹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文件夹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标准强力双夹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白色文件袋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透明带扣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文件盒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5.5CM宽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文件盒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3.5CM宽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文件盒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7.5CM宽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长尾夹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12个/盒(1＃)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长尾夹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24个/盒(2＃)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长尾夹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24个/盒(3＃)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长尾夹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40个/盒(4＃)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长尾夹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48个/盒(5＃)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长尾夹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60个/盒(6＃)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塑竖式板夹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A4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塑竖式板夹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A5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回形针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3#XD-1012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双面胶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外圈直径10CM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双面胶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外圈直径8CM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封箱胶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1*5*60（黄色）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透明胶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54*70（透明）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透明胶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1*40（透明）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0.5/0.7中性笔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黑色/红色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0.5/0.7按动签字笔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黑色/红色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黑色笔芯S760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纯黑色专用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红色笔芯S760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纯红色专用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墨蓝色笔芯S760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墨蓝色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软面抄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40页/本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液体胶5033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瓶装带刷子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海绵缸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N0.YY017（V:7.3*3.5cm）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塑文件栏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XD-408（四格资料夹）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美工刀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N0.2043(8*3刀头)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记号笔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（双头）红/黑色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计算器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NO.1541A（12DIGITS）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不锈钢剪刀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N0.6010（210cm）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印台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NO.9864方形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印泥盒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12#圆形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快干印油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NO.9874(40ml)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原子印油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7011印油（红）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订书机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NO0309（24/6-26/6）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订书钉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N0012（24/6）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票夹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N0.9531(76cm)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固体胶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N0.7103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厚层订书机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N0.0395（23/6-22/25）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橡皮筋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1000根/包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塑料直尺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40cm长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塑料直尺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30cm长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圆珠笔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135型(0.7cm)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彩色复印纸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A4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彩色复印纸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厚层A4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荣誉证书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皮革N0.3306(皮革A3）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修正带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20m/圈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小蜜蜂喊话器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U盘播放功能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牛皮纸文件盒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2CM宽牛皮纸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牛皮纸文件盒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3.5CM宽牛皮纸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凭证封面A4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财务专用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凭证盒子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财务专用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包角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财务专用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账薄封面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财务专用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莱特现金日记账 6005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莱特银行存款日记账 6003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办公用品（办公室用品）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莱特银行存款日记账 6103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碱性干电池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5#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碱性干电池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7#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心相印手帕纸 C1710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钱夹式通用款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心相印独立包装湿纸巾 XCR001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小方形通用款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维邦抽纸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60包/件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擦手纸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20包/件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餐巾纸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120包/件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70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切纸*卫生纸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17斤/件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卫生纸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方巾竹浆纸，500g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儿童卫生纸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BT1110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洗手液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500ml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纸杯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2000个/件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塑方兜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D-03（350*250*90cm绿色）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塑方兜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D-02（310*225*80cm绿色）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塑筷兜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30*15cm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胶手套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44cm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保鲜膜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30*100cm（小圈）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保鲜膜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30*120cm（大圈）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擦手纸盒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27cm*20cm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手提收纳箱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11升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手提收纳箱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20升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手提收纳箱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25升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储物箱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0047（10L）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整理箱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整理箱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整理箱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整理箱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整理箱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91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整理箱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整理箱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0048(15L)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塑方兜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D-02(390*295*90cm)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钢化桶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钢化桶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线手套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M号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布手套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M号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胶手套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A3  M号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线手套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M号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洗衣粉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508g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肥皂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176g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洗洁精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1.12kg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水瓶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水瓶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8磅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湿纸巾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180*200（80片）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毛巾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33*75±2cm(全棉）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捕鼠板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A1#小金牛(A4强粘力）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灭蚊器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蚊香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175g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灭蚊药片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30片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灭害灵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无味，600ml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112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铝衣勾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8勾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指甲刀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618型(碳钢10*2*1cm)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电动喷雾器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背负式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警示安全带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50m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免钉胶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310*210*250mm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塑凳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45*23*34（±2cm）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办公用品（清洁用品及其他办公用品）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LED数码电子钟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白光/家用WIFI授时版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CT片袋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5丝印字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DR片袋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5丝印字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尿壶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1000毫升加厚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便盆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塑料外翻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黄色医疗废物袋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600D4F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 w:rsidRPr="00600D4F"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20升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黄色</w:t>
            </w:r>
            <w:r w:rsidR="00A23494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医疗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塑料袋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黄色</w:t>
            </w:r>
            <w:r w:rsidR="00A23494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医疗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塑料袋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黄色</w:t>
            </w:r>
            <w:r w:rsidR="00A23494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医疗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塑料袋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黄色</w:t>
            </w:r>
            <w:r w:rsidR="00A23494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医疗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塑料袋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100L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锐器盒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5升方形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手撕封条*黄色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塑料封条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药袋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大号2丝印字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药袋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小号2丝印字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办公用品（临床用）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自封袋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16*24cm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1.5mm²软护导线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100米/圈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圈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铜护导线*2.5mm2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100米/圈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圈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铜护导线*4.0mm2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100米/圈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圈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开关面板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1开：12个/盒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开关面板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2开：12个/盒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五孔插座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常规暗装格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空调五孔插座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12个/盒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1开五孔插座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12个/盒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插线板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3米线（6孔）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插线板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5米线（8孔）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短水龙头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4分接头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长水龙头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单冷17cm加长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洗手盆水龙头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单冷80厘米防暴管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脚踏阀/脚踏板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全铜大体脚踏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水管（高压管）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600mm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148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水管（高压管）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800mm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感应水龙头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S203A（A/D型）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感应水龙头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LX6215T（A/D型）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进水阀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φ1.8cm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下水伸缩管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φ4cm，伸长1m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小挂锁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30mm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Pr="00910F18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sz w:val="22"/>
                <w:szCs w:val="22"/>
              </w:rPr>
            </w:pPr>
            <w:r w:rsidRPr="00910F18">
              <w:rPr>
                <w:rFonts w:ascii="等线" w:eastAsia="等线" w:hAnsi="等线" w:cs="等线" w:hint="eastAsia"/>
                <w:kern w:val="0"/>
                <w:sz w:val="22"/>
                <w:szCs w:val="22"/>
              </w:rPr>
              <w:t>电开水器</w:t>
            </w:r>
            <w:r w:rsidR="00910F18" w:rsidRPr="00910F18">
              <w:rPr>
                <w:rFonts w:ascii="等线" w:eastAsia="等线" w:hAnsi="等线" w:cs="等线" w:hint="eastAsia"/>
                <w:kern w:val="0"/>
                <w:sz w:val="22"/>
                <w:szCs w:val="22"/>
              </w:rPr>
              <w:t>220V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Pr="00910F18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sz w:val="22"/>
                <w:szCs w:val="22"/>
              </w:rPr>
            </w:pPr>
            <w:r w:rsidRPr="00910F18">
              <w:rPr>
                <w:rFonts w:ascii="等线" w:eastAsia="等线" w:hAnsi="等线" w:cs="等线" w:hint="eastAsia"/>
                <w:kern w:val="0"/>
                <w:sz w:val="22"/>
                <w:szCs w:val="22"/>
              </w:rPr>
              <w:t>12KW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8A6D0D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Pr="00910F18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sz w:val="22"/>
                <w:szCs w:val="22"/>
              </w:rPr>
            </w:pPr>
            <w:r w:rsidRPr="00910F18">
              <w:rPr>
                <w:rFonts w:ascii="等线" w:eastAsia="等线" w:hAnsi="等线" w:cs="等线" w:hint="eastAsia"/>
                <w:kern w:val="0"/>
                <w:sz w:val="22"/>
                <w:szCs w:val="22"/>
              </w:rPr>
              <w:t>电开水器</w:t>
            </w:r>
            <w:r w:rsidR="00910F18" w:rsidRPr="00910F18">
              <w:rPr>
                <w:rFonts w:ascii="等线" w:eastAsia="等线" w:hAnsi="等线" w:cs="等线" w:hint="eastAsia"/>
                <w:kern w:val="0"/>
                <w:sz w:val="22"/>
                <w:szCs w:val="22"/>
              </w:rPr>
              <w:t>220V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Pr="00910F18" w:rsidRDefault="00870306">
            <w:pPr>
              <w:widowControl/>
              <w:jc w:val="left"/>
              <w:textAlignment w:val="center"/>
              <w:rPr>
                <w:rFonts w:ascii="等线" w:eastAsia="等线" w:hAnsi="等线" w:cs="等线"/>
                <w:sz w:val="22"/>
                <w:szCs w:val="22"/>
              </w:rPr>
            </w:pPr>
            <w:r w:rsidRPr="00910F18">
              <w:rPr>
                <w:rFonts w:ascii="等线" w:eastAsia="等线" w:hAnsi="等线" w:cs="等线" w:hint="eastAsia"/>
                <w:kern w:val="0"/>
                <w:sz w:val="22"/>
                <w:szCs w:val="22"/>
              </w:rPr>
              <w:t>9KW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70306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D0D" w:rsidRDefault="008A6D0D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Pr="00910F18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kern w:val="0"/>
                <w:sz w:val="22"/>
                <w:szCs w:val="22"/>
              </w:rPr>
            </w:pPr>
            <w:r w:rsidRPr="00910F18">
              <w:rPr>
                <w:rFonts w:ascii="等线" w:eastAsia="等线" w:hAnsi="等线" w:cs="等线" w:hint="eastAsia"/>
                <w:kern w:val="0"/>
                <w:sz w:val="22"/>
                <w:szCs w:val="22"/>
              </w:rPr>
              <w:t>电开水器</w:t>
            </w:r>
            <w:r w:rsidRPr="00910F18">
              <w:rPr>
                <w:rFonts w:ascii="等线" w:eastAsia="等线" w:hAnsi="等线" w:cs="等线"/>
                <w:kern w:val="0"/>
                <w:sz w:val="22"/>
                <w:szCs w:val="22"/>
              </w:rPr>
              <w:t>220V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Pr="00910F18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kern w:val="0"/>
                <w:sz w:val="22"/>
                <w:szCs w:val="22"/>
              </w:rPr>
            </w:pPr>
            <w:r w:rsidRPr="00910F18">
              <w:rPr>
                <w:rFonts w:ascii="等线" w:eastAsia="等线" w:hAnsi="等线" w:cs="等线" w:hint="eastAsia"/>
                <w:kern w:val="0"/>
                <w:sz w:val="22"/>
                <w:szCs w:val="22"/>
              </w:rPr>
              <w:t>3千瓦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电开水器底座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12KW机型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电开水器电磁阀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12KW机型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电开水器显示屏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12KW机型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延时阀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8605-T-大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角阀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GB18145-2003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翻板下水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18*6cm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出水阀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φ4cm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电热水器混水阀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U型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消防应急标志灯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指向箭头按实际需求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门禁开关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海尔冰柜 200l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200升以上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坐垫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候诊椅通用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美容床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175*68*63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冰柜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51*54*80（106L）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温湿度表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12*13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冰箱温度计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毛巾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75*35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电吹风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梳妆台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按需求定制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棉柔洗脸巾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一次性通用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冰袋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一次性通用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保鲜膜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30*100cm（小圈）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整体五节柜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85*39*180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整体三节柜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85*39*180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美容治疗车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61*42*80塑料双抽三层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美容圆凳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可升降式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快热式电热水器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2.5-4mm²国标专线，空开≥32A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挂壁扇防尘罩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按壁扇需求定制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灯笼大号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直径50cm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灯笼中号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直径35cm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灯笼小号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直径20cm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188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串串灯笼挂件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一串4个以上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用具（其他用具类）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手持喊话器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手持式通用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LED吸顶灯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LED吸顶灯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24W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LED吸顶灯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36W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LED吸顶灯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40W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LED吸顶灯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48W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LED吸顶灯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64W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LED平板灯300*300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24W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LED平板灯300*300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LED平板灯300*300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36W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LED平板灯600*600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38W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LED平板灯600*600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48W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LED平板灯600*600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60W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LED平板灯600*600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72W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LED平板灯600*600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 w:themeColor="text1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22"/>
                <w:szCs w:val="22"/>
              </w:rPr>
              <w:t>100W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LED球形灯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12W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LED球形灯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18W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LED球形灯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24W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LED球形灯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LED球形灯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40W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LED球形灯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60W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LED净化灯 （手术室）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600*600（60W）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LED净化灯 （手术室）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300*1200（48W）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23494" w:rsidTr="00A23494">
        <w:trPr>
          <w:trHeight w:val="285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照明设备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应急照明电源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≥60W(220V)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3494" w:rsidRDefault="00A23494" w:rsidP="00A2349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:rsidR="008A6D0D" w:rsidRDefault="008A6D0D">
      <w:pPr>
        <w:jc w:val="left"/>
      </w:pPr>
    </w:p>
    <w:sectPr w:rsidR="008A6D0D" w:rsidSect="008A6D0D">
      <w:pgSz w:w="11906" w:h="16838"/>
      <w:pgMar w:top="1440" w:right="669" w:bottom="1440" w:left="66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5A0" w:rsidRDefault="00EE65A0" w:rsidP="002246B1">
      <w:r>
        <w:separator/>
      </w:r>
    </w:p>
  </w:endnote>
  <w:endnote w:type="continuationSeparator" w:id="1">
    <w:p w:rsidR="00EE65A0" w:rsidRDefault="00EE65A0" w:rsidP="00224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5A0" w:rsidRDefault="00EE65A0" w:rsidP="002246B1">
      <w:r>
        <w:separator/>
      </w:r>
    </w:p>
  </w:footnote>
  <w:footnote w:type="continuationSeparator" w:id="1">
    <w:p w:rsidR="00EE65A0" w:rsidRDefault="00EE65A0" w:rsidP="00224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RmODE4NWRkNjdlYWM1MWU5OTk4NTI4ZWQyZDY1M2EifQ=="/>
  </w:docVars>
  <w:rsids>
    <w:rsidRoot w:val="00B0000D"/>
    <w:rsid w:val="000D0F43"/>
    <w:rsid w:val="0010026B"/>
    <w:rsid w:val="00211905"/>
    <w:rsid w:val="002246B1"/>
    <w:rsid w:val="0054398E"/>
    <w:rsid w:val="0056195A"/>
    <w:rsid w:val="005E0DEE"/>
    <w:rsid w:val="00600D4F"/>
    <w:rsid w:val="00666D07"/>
    <w:rsid w:val="006E2615"/>
    <w:rsid w:val="006F6B8D"/>
    <w:rsid w:val="0071131D"/>
    <w:rsid w:val="007E74F7"/>
    <w:rsid w:val="00870306"/>
    <w:rsid w:val="008A6D0D"/>
    <w:rsid w:val="00910F18"/>
    <w:rsid w:val="009B36D3"/>
    <w:rsid w:val="009B5AE8"/>
    <w:rsid w:val="009D254F"/>
    <w:rsid w:val="00A23494"/>
    <w:rsid w:val="00A4392D"/>
    <w:rsid w:val="00AD4556"/>
    <w:rsid w:val="00B0000D"/>
    <w:rsid w:val="00B86C0A"/>
    <w:rsid w:val="00BF1EA7"/>
    <w:rsid w:val="00CB714C"/>
    <w:rsid w:val="00D66EE2"/>
    <w:rsid w:val="00E51D33"/>
    <w:rsid w:val="00EA2E5A"/>
    <w:rsid w:val="00EE65A0"/>
    <w:rsid w:val="00FC2F79"/>
    <w:rsid w:val="018207C5"/>
    <w:rsid w:val="11032FA4"/>
    <w:rsid w:val="156549A3"/>
    <w:rsid w:val="18826EA4"/>
    <w:rsid w:val="1D90462E"/>
    <w:rsid w:val="26541E80"/>
    <w:rsid w:val="32A15681"/>
    <w:rsid w:val="357C6CFE"/>
    <w:rsid w:val="41AA4BF2"/>
    <w:rsid w:val="41DD6D76"/>
    <w:rsid w:val="498327FD"/>
    <w:rsid w:val="4C3E48B5"/>
    <w:rsid w:val="4CC4300C"/>
    <w:rsid w:val="4FFB4EBF"/>
    <w:rsid w:val="523333A6"/>
    <w:rsid w:val="53D26785"/>
    <w:rsid w:val="547F3CBD"/>
    <w:rsid w:val="551A688D"/>
    <w:rsid w:val="61CF0031"/>
    <w:rsid w:val="67107BA4"/>
    <w:rsid w:val="6D0B213A"/>
    <w:rsid w:val="728263F5"/>
    <w:rsid w:val="7940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D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A6D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A6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A6D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A6D0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8A6D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8A6D0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8A6D0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51">
    <w:name w:val="font51"/>
    <w:basedOn w:val="a0"/>
    <w:qFormat/>
    <w:rsid w:val="008A6D0D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Char0">
    <w:name w:val="页眉 Char"/>
    <w:basedOn w:val="a0"/>
    <w:link w:val="a4"/>
    <w:rsid w:val="008A6D0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A6D0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B86C0A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6C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dxm</cp:lastModifiedBy>
  <cp:revision>2</cp:revision>
  <dcterms:created xsi:type="dcterms:W3CDTF">2025-02-24T05:53:00Z</dcterms:created>
  <dcterms:modified xsi:type="dcterms:W3CDTF">2025-02-24T05:53:00Z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TemplateDocerSaveRecord">
    <vt:lpwstr>eyJoZGlkIjoiY2ZmZmNhNmU0ZGViYmQ5MDU1ZGQxZTJlZDZmMDVlNjIiLCJ1c2VySWQiOiIzOTg2OTk0MTYifQ==</vt:lpwstr>
  </property>
  <property fmtid="{D5CDD505-2E9C-101B-9397-08002B2CF9AE}" pid="4" name="ICV">
    <vt:lpwstr>28F0ABCF9FCB425EB38A058D98509474_13</vt:lpwstr>
  </property>
</Properties>
</file>