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附件1</w:t>
      </w:r>
    </w:p>
    <w:p>
      <w:pPr>
        <w:pStyle w:val="12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12"/>
        <w:spacing w:line="264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方案建议书</w:t>
      </w: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一、公司资质与经验</w:t>
      </w:r>
    </w:p>
    <w:p>
      <w:pPr>
        <w:keepNext w:val="0"/>
        <w:keepLines w:val="0"/>
        <w:pageBreakBefore w:val="0"/>
        <w:widowControl w:val="0"/>
        <w:tabs>
          <w:tab w:val="left" w:pos="24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二、初步技术方案建议</w:t>
      </w:r>
    </w:p>
    <w:p>
      <w:pPr>
        <w:keepNext w:val="0"/>
        <w:keepLines w:val="0"/>
        <w:pageBreakBefore w:val="0"/>
        <w:widowControl w:val="0"/>
        <w:tabs>
          <w:tab w:val="left" w:pos="24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三、市场报价参考（在方案建议书上填或者填写附件5报价表即可）</w:t>
      </w:r>
    </w:p>
    <w:p>
      <w:pPr>
        <w:keepNext w:val="0"/>
        <w:keepLines w:val="0"/>
        <w:pageBreakBefore w:val="0"/>
        <w:widowControl w:val="0"/>
        <w:tabs>
          <w:tab w:val="left" w:pos="24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四、项目实施与服务</w:t>
      </w:r>
    </w:p>
    <w:p>
      <w:pPr>
        <w:tabs>
          <w:tab w:val="left" w:pos="243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2436"/>
        </w:tabs>
        <w:bidi w:val="0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注：根据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公告中的调研范围及内容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撰写，格式自拟。</w:t>
      </w:r>
    </w:p>
    <w:p>
      <w:pPr>
        <w:pStyle w:val="12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</w:t>
      </w:r>
    </w:p>
    <w:p>
      <w:pPr>
        <w:pStyle w:val="12"/>
        <w:spacing w:line="264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12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富顺县</w:t>
      </w:r>
      <w:r>
        <w:rPr>
          <w:rFonts w:hint="eastAsia" w:ascii="宋体" w:hAnsi="宋体" w:eastAsia="宋体" w:cs="宋体"/>
          <w:sz w:val="24"/>
          <w:lang w:val="en-US" w:eastAsia="zh-CN"/>
        </w:rPr>
        <w:t>第三人民医院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12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pStyle w:val="12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响应供应商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调研及采购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一、具备《中华人民共和国政府采购法》第二十二条第一款和本项目规定的条件：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（一）具有独立承担民事责任的能力；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　　（二）具有良好的商业信誉和健全的财务会计制度；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　　（三）具有履行合同所必需的设备和专业技术能力；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　　（四）有依法缴纳税收和社会保障资金的良好记录；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　　（五）参加政府采购活动前三年内，在经营活动中没有重大违法记录；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（六）法律、行政法规规定的其他条件；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（七）本项目提出的特殊条件。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二、完全接受本项目</w:t>
      </w:r>
      <w:r>
        <w:rPr>
          <w:rFonts w:hint="eastAsia" w:ascii="宋体" w:hAnsi="宋体" w:cs="宋体"/>
          <w:sz w:val="24"/>
          <w:lang w:val="en-US" w:eastAsia="zh-CN"/>
        </w:rPr>
        <w:t>调研及采购需求</w:t>
      </w:r>
      <w:r>
        <w:rPr>
          <w:rFonts w:hint="eastAsia" w:ascii="宋体" w:hAnsi="宋体" w:eastAsia="宋体" w:cs="宋体"/>
          <w:sz w:val="24"/>
        </w:rPr>
        <w:t>规定，如对</w:t>
      </w:r>
      <w:r>
        <w:rPr>
          <w:rFonts w:hint="eastAsia" w:ascii="宋体" w:hAnsi="宋体" w:cs="宋体"/>
          <w:sz w:val="24"/>
          <w:lang w:val="en-US" w:eastAsia="zh-CN"/>
        </w:rPr>
        <w:t>调研及采购需求</w:t>
      </w:r>
      <w:r>
        <w:rPr>
          <w:rFonts w:hint="eastAsia" w:ascii="宋体" w:hAnsi="宋体" w:eastAsia="宋体" w:cs="宋体"/>
          <w:sz w:val="24"/>
        </w:rPr>
        <w:t>有异议，已经在</w:t>
      </w:r>
      <w:r>
        <w:rPr>
          <w:rFonts w:hint="eastAsia" w:ascii="宋体" w:hAnsi="宋体" w:eastAsia="宋体" w:cs="宋体"/>
          <w:sz w:val="24"/>
          <w:lang w:val="en-US" w:eastAsia="zh-CN"/>
        </w:rPr>
        <w:t>递交响应文件</w:t>
      </w:r>
      <w:r>
        <w:rPr>
          <w:rFonts w:hint="eastAsia" w:ascii="宋体" w:hAnsi="宋体" w:eastAsia="宋体" w:cs="宋体"/>
          <w:sz w:val="24"/>
        </w:rPr>
        <w:t>截止时间届满前依法进行维权救济，不存在对</w:t>
      </w:r>
      <w:r>
        <w:rPr>
          <w:rFonts w:hint="eastAsia" w:ascii="宋体" w:hAnsi="宋体" w:cs="宋体"/>
          <w:sz w:val="24"/>
          <w:lang w:val="en-US" w:eastAsia="zh-CN"/>
        </w:rPr>
        <w:t>调研及采购需求</w:t>
      </w:r>
      <w:r>
        <w:rPr>
          <w:rFonts w:hint="eastAsia" w:ascii="宋体" w:hAnsi="宋体" w:eastAsia="宋体" w:cs="宋体"/>
          <w:sz w:val="24"/>
        </w:rPr>
        <w:t>有异议的同时又参加</w:t>
      </w:r>
      <w:r>
        <w:rPr>
          <w:rFonts w:hint="eastAsia" w:ascii="宋体" w:hAnsi="宋体" w:cs="宋体"/>
          <w:sz w:val="24"/>
          <w:lang w:val="en-US" w:eastAsia="zh-CN"/>
        </w:rPr>
        <w:t>调研及采购</w:t>
      </w:r>
      <w:r>
        <w:rPr>
          <w:rFonts w:hint="eastAsia" w:ascii="宋体" w:hAnsi="宋体" w:eastAsia="宋体" w:cs="宋体"/>
          <w:sz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</w:rPr>
        <w:t>以求侥幸</w:t>
      </w:r>
      <w:r>
        <w:rPr>
          <w:rFonts w:hint="eastAsia" w:ascii="宋体" w:hAnsi="宋体" w:eastAsia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或者为实现其他非法目的的行为。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三、参加本次</w:t>
      </w:r>
      <w:r>
        <w:rPr>
          <w:rFonts w:hint="eastAsia" w:ascii="宋体" w:hAnsi="宋体" w:cs="宋体"/>
          <w:sz w:val="24"/>
          <w:lang w:eastAsia="zh-CN"/>
        </w:rPr>
        <w:t>调研及采购</w:t>
      </w:r>
      <w:r>
        <w:rPr>
          <w:rFonts w:hint="eastAsia" w:ascii="宋体" w:hAnsi="宋体" w:eastAsia="宋体" w:cs="宋体"/>
          <w:sz w:val="24"/>
        </w:rPr>
        <w:t>活动，不存在与单位负责人为同一人或者存在直接控股、管理关系的其他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人参与同一合同项下的</w:t>
      </w:r>
      <w:r>
        <w:rPr>
          <w:rFonts w:hint="eastAsia" w:ascii="宋体" w:hAnsi="宋体" w:cs="宋体"/>
          <w:sz w:val="24"/>
          <w:lang w:val="en-US" w:eastAsia="zh-CN"/>
        </w:rPr>
        <w:t>调研及</w:t>
      </w:r>
      <w:r>
        <w:rPr>
          <w:rFonts w:hint="eastAsia" w:ascii="宋体" w:hAnsi="宋体" w:eastAsia="宋体" w:cs="宋体"/>
          <w:sz w:val="24"/>
        </w:rPr>
        <w:t>采购活动的行为。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四、参加本次</w:t>
      </w:r>
      <w:r>
        <w:rPr>
          <w:rFonts w:hint="eastAsia" w:ascii="宋体" w:hAnsi="宋体" w:cs="宋体"/>
          <w:sz w:val="24"/>
          <w:lang w:eastAsia="zh-CN"/>
        </w:rPr>
        <w:t>调研及采购</w:t>
      </w:r>
      <w:r>
        <w:rPr>
          <w:rFonts w:hint="eastAsia" w:ascii="宋体" w:hAnsi="宋体" w:eastAsia="宋体" w:cs="宋体"/>
          <w:sz w:val="24"/>
        </w:rPr>
        <w:t>活动，不存在和其他</w:t>
      </w:r>
      <w:r>
        <w:rPr>
          <w:rFonts w:hint="eastAsia" w:ascii="宋体" w:hAnsi="宋体" w:eastAsia="宋体" w:cs="宋体"/>
          <w:sz w:val="24"/>
          <w:lang w:val="en-US" w:eastAsia="zh-CN"/>
        </w:rPr>
        <w:t>响应人</w:t>
      </w:r>
      <w:r>
        <w:rPr>
          <w:rFonts w:hint="eastAsia" w:ascii="宋体" w:hAnsi="宋体" w:eastAsia="宋体" w:cs="宋体"/>
          <w:sz w:val="24"/>
        </w:rPr>
        <w:t>在同一合同项下的采购项目中，同时委托同一个自然人、同一家庭的人员、同一单位的人员作为代理人的行为。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文件中全面如实反映。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文件中提供的能够给予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人带来优惠的任何材料资料和技术、服务、商务等响应承诺情况都是真实的、有效的、合法的。</w:t>
      </w:r>
    </w:p>
    <w:p>
      <w:pPr>
        <w:pStyle w:val="12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宋体" w:hAnsi="宋体" w:eastAsia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追究法律责任。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人名称（加盖公章）：</w:t>
      </w:r>
    </w:p>
    <w:p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2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附件3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 w:ascii="宋体" w:hAnsi="宋体" w:eastAsia="宋体" w:cs="宋体"/>
          <w:sz w:val="24"/>
        </w:rPr>
        <w:t>富顺县</w:t>
      </w:r>
      <w:r>
        <w:rPr>
          <w:rFonts w:hint="eastAsia" w:ascii="宋体" w:hAnsi="宋体" w:eastAsia="宋体" w:cs="宋体"/>
          <w:sz w:val="24"/>
          <w:lang w:val="en-US" w:eastAsia="zh-CN"/>
        </w:rPr>
        <w:t>第三人民医院</w:t>
      </w:r>
      <w:r>
        <w:rPr>
          <w:rFonts w:hint="eastAsia"/>
          <w:sz w:val="24"/>
        </w:rPr>
        <w:t>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调研及采购</w:t>
      </w:r>
      <w:r>
        <w:rPr>
          <w:rFonts w:hint="eastAsia"/>
          <w:sz w:val="24"/>
        </w:rPr>
        <w:t>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</w:t>
      </w:r>
      <w:r>
        <w:rPr>
          <w:rFonts w:hint="eastAsia" w:ascii="宋体" w:hAnsi="宋体" w:eastAsia="宋体" w:cs="宋体"/>
          <w:sz w:val="24"/>
          <w:szCs w:val="24"/>
        </w:rPr>
        <w:t>的所有报名资料真实合法有效。</w:t>
      </w:r>
    </w:p>
    <w:p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2、如果我方的报名文件被接受或我公司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为成交公司</w:t>
      </w:r>
      <w:r>
        <w:rPr>
          <w:rFonts w:hint="eastAsia" w:ascii="宋体" w:hAnsi="宋体" w:eastAsia="宋体" w:cs="宋体"/>
          <w:sz w:val="24"/>
          <w:szCs w:val="24"/>
        </w:rPr>
        <w:t>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3、我方理解，最低报价不是比选的唯一条件，你们有选择质优价廉产品的权利。</w:t>
      </w:r>
    </w:p>
    <w:p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4、我方愿按《中华人民共和国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</w:rPr>
        <w:t>》履行自己的全部责任。</w:t>
      </w:r>
    </w:p>
    <w:p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5、我方同意遵守贵院有关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调研及采购</w:t>
      </w:r>
      <w:r>
        <w:rPr>
          <w:rFonts w:hint="eastAsia" w:ascii="宋体" w:hAnsi="宋体" w:eastAsia="宋体" w:cs="宋体"/>
          <w:sz w:val="24"/>
          <w:szCs w:val="24"/>
        </w:rPr>
        <w:t>的各项规定。</w:t>
      </w:r>
    </w:p>
    <w:p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after="0" w:line="460" w:lineRule="exact"/>
        <w:ind w:left="571" w:hanging="5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报名人代表姓名、职务：</w:t>
      </w:r>
    </w:p>
    <w:p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报名人单位全称（公章）</w:t>
      </w:r>
    </w:p>
    <w:p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报名人代表签字：</w:t>
      </w:r>
    </w:p>
    <w:p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</w:p>
    <w:p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</w:t>
      </w:r>
    </w:p>
    <w:p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QQ邮箱：</w:t>
      </w:r>
    </w:p>
    <w:p>
      <w:pPr>
        <w:pStyle w:val="2"/>
        <w:spacing w:after="0" w:line="46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p>
      <w:pPr>
        <w:pStyle w:val="2"/>
        <w:spacing w:after="0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2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附件4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富顺县</w:t>
      </w:r>
      <w:r>
        <w:rPr>
          <w:rFonts w:hint="eastAsia" w:ascii="宋体" w:hAnsi="宋体" w:eastAsia="宋体" w:cs="宋体"/>
          <w:sz w:val="24"/>
          <w:lang w:val="en-US" w:eastAsia="zh-CN"/>
        </w:rPr>
        <w:t>第三人民医院</w:t>
      </w:r>
      <w:r>
        <w:rPr>
          <w:rFonts w:hint="eastAsia"/>
          <w:sz w:val="24"/>
          <w:szCs w:val="24"/>
        </w:rPr>
        <w:t>：</w:t>
      </w: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ind w:firstLine="48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（报名公司名称）法定代表人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授权我公司</w:t>
      </w:r>
      <w:r>
        <w:rPr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（职务或职称）</w:t>
      </w:r>
      <w:r>
        <w:rPr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（姓名）为我单位本次报名授权代理人，全权处理此次</w:t>
      </w:r>
      <w:r>
        <w:rPr>
          <w:rFonts w:hint="eastAsia" w:ascii="宋体" w:hAnsi="宋体"/>
          <w:sz w:val="24"/>
          <w:szCs w:val="24"/>
        </w:rPr>
        <w:t>（医院名称）</w:t>
      </w:r>
      <w:r>
        <w:rPr>
          <w:rFonts w:hint="eastAsia" w:ascii="楷体_GB2312" w:hAnsi="宋体" w:eastAsia="楷体_GB2312"/>
          <w:b/>
          <w:bCs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调研及采购</w:t>
      </w:r>
      <w:r>
        <w:rPr>
          <w:rFonts w:hint="eastAsia"/>
          <w:sz w:val="24"/>
          <w:szCs w:val="24"/>
        </w:rPr>
        <w:t>活动的一切事宜。</w:t>
      </w: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特此授权。</w:t>
      </w: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ind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（附法人及授权代理人身份证复印件）</w:t>
      </w: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</w:t>
      </w:r>
      <w:r>
        <w:rPr>
          <w:rFonts w:hint="eastAsia"/>
          <w:sz w:val="24"/>
          <w:lang w:eastAsia="zh-CN"/>
        </w:rPr>
        <w:t>：</w:t>
      </w:r>
      <w:r>
        <w:rPr>
          <w:sz w:val="24"/>
          <w:u w:val="single"/>
        </w:rPr>
        <w:t xml:space="preserve">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</w:t>
      </w:r>
      <w:r>
        <w:rPr>
          <w:rFonts w:hint="eastAsia"/>
          <w:sz w:val="24"/>
          <w:lang w:eastAsia="zh-CN"/>
        </w:rPr>
        <w:t>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</w:t>
      </w:r>
      <w:r>
        <w:rPr>
          <w:rFonts w:hint="eastAsia"/>
          <w:sz w:val="24"/>
          <w:lang w:eastAsia="zh-CN"/>
        </w:rPr>
        <w:t>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pStyle w:val="12"/>
        <w:spacing w:line="264" w:lineRule="auto"/>
        <w:rPr>
          <w:rFonts w:hint="eastAsia" w:ascii="仿宋" w:hAnsi="仿宋" w:eastAsia="仿宋" w:cs="仿宋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附件5</w:t>
      </w:r>
    </w:p>
    <w:p>
      <w:pPr>
        <w:pStyle w:val="2"/>
        <w:spacing w:after="0" w:line="460" w:lineRule="exact"/>
        <w:ind w:firstLine="3534" w:firstLineChars="1100"/>
        <w:jc w:val="both"/>
        <w:rPr>
          <w:rFonts w:hint="eastAsia" w:ascii="宋体" w:hAnsi="宋体" w:eastAsia="宋体" w:cs="Times New Roman"/>
          <w:b/>
          <w:sz w:val="32"/>
          <w:lang w:val="en-US" w:eastAsia="zh-CN"/>
        </w:rPr>
      </w:pPr>
    </w:p>
    <w:p>
      <w:pPr>
        <w:pStyle w:val="2"/>
        <w:spacing w:after="0" w:line="460" w:lineRule="exact"/>
        <w:ind w:firstLine="3213" w:firstLineChars="100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lang w:val="en-US" w:eastAsia="zh-CN"/>
        </w:rPr>
        <w:t>报价表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报价公司名称：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 xml:space="preserve">              日期：  年  月  日</w:t>
      </w:r>
    </w:p>
    <w:tbl>
      <w:tblPr>
        <w:tblStyle w:val="8"/>
        <w:tblpPr w:leftFromText="180" w:rightFromText="180" w:vertAnchor="text" w:horzAnchor="page" w:tblpX="1300" w:tblpY="109"/>
        <w:tblOverlap w:val="never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620"/>
        <w:gridCol w:w="309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市场调研报价（元）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4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合计（元）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default" w:ascii="仿宋" w:hAnsi="仿宋" w:eastAsia="仿宋" w:cs="仿宋"/>
          <w:i w:val="0"/>
          <w:i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TA4MGMzNDFhZjYwMzEwZGM4OGI1YTY0YzgwNDYifQ=="/>
  </w:docVars>
  <w:rsids>
    <w:rsidRoot w:val="0E027CA9"/>
    <w:rsid w:val="0B450318"/>
    <w:rsid w:val="0E027CA9"/>
    <w:rsid w:val="4A2D77C0"/>
    <w:rsid w:val="4E317FEA"/>
    <w:rsid w:val="56E87382"/>
    <w:rsid w:val="5B841A79"/>
    <w:rsid w:val="7B2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customStyle="1" w:styleId="3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2716</Words>
  <Characters>2769</Characters>
  <Lines>0</Lines>
  <Paragraphs>0</Paragraphs>
  <TotalTime>40</TotalTime>
  <ScaleCrop>false</ScaleCrop>
  <LinksUpToDate>false</LinksUpToDate>
  <CharactersWithSpaces>3078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2025-12-05T00:40:00Z</dcterms:created>
  <dc:creator>思雨</dc:creator>
  <cp:lastModifiedBy>橘里</cp:lastModifiedBy>
  <dcterms:modified xsi:type="dcterms:W3CDTF">2025-12-08T00:29:25Z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68C20BFF98C4401C8F5B8229480B45B0_13</vt:lpwstr>
  </property>
  <property fmtid="{D5CDD505-2E9C-101B-9397-08002B2CF9AE}" pid="4" name="KSOTemplateDocerSaveRecord">
    <vt:lpwstr>eyJoZGlkIjoiMjI1YTBiYjVhMWY1ZjEwNWM4ZmI1YmU0ZTZhNGRmYzQiLCJ1c2VySWQiOiI5NTgxNjAxODYifQ==</vt:lpwstr>
  </property>
</Properties>
</file>